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1F50" w14:textId="77777777" w:rsidR="00F667D0" w:rsidRPr="00E36BCF" w:rsidRDefault="00F667D0" w:rsidP="00F667D0">
      <w:pPr>
        <w:rPr>
          <w:bCs/>
        </w:rPr>
      </w:pPr>
      <w:r w:rsidRPr="00E36BCF">
        <w:rPr>
          <w:bCs/>
        </w:rPr>
        <w:t>APPENDIX  1(b)</w:t>
      </w:r>
    </w:p>
    <w:p w14:paraId="39D70945" w14:textId="77777777" w:rsidR="00F667D0" w:rsidRPr="00E36BCF" w:rsidRDefault="00F667D0" w:rsidP="00F667D0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14:paraId="098B614E" w14:textId="77777777" w:rsidR="00F667D0" w:rsidRPr="00E36BCF" w:rsidRDefault="00F667D0" w:rsidP="00F667D0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14:paraId="43209A85" w14:textId="77777777" w:rsidR="00F667D0" w:rsidRPr="00E36BCF" w:rsidRDefault="00F667D0" w:rsidP="00F667D0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14:paraId="7D41A15E" w14:textId="76D866DB" w:rsidR="00F667D0" w:rsidRPr="00E36BCF" w:rsidRDefault="00F667D0" w:rsidP="00F667D0">
      <w:pPr>
        <w:pStyle w:val="BodyText2"/>
        <w:rPr>
          <w:b/>
          <w:bCs/>
        </w:rPr>
      </w:pPr>
      <w:r w:rsidRPr="00E36BCF">
        <w:rPr>
          <w:b/>
        </w:rPr>
        <w:t>Reporting Template pursuant to Government Decision S29296 of 2 and 8 March 2011 and 28 March 2017 by:</w:t>
      </w:r>
    </w:p>
    <w:p w14:paraId="59D88EA1" w14:textId="77777777" w:rsidR="00F667D0" w:rsidRPr="00E36BCF" w:rsidRDefault="00F667D0" w:rsidP="00F667D0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14:paraId="63E49D83" w14:textId="77777777" w:rsidR="00F667D0" w:rsidRPr="00E36BCF" w:rsidRDefault="00F667D0" w:rsidP="00F667D0">
      <w:pPr>
        <w:rPr>
          <w:bCs/>
        </w:rPr>
      </w:pPr>
    </w:p>
    <w:p w14:paraId="547BA16D" w14:textId="77777777" w:rsidR="00F667D0" w:rsidRPr="00127126" w:rsidRDefault="00F667D0" w:rsidP="00F667D0">
      <w:r w:rsidRPr="006906EF">
        <w:rPr>
          <w:b/>
          <w:bCs/>
        </w:rPr>
        <w:t>Parent Government Department:</w:t>
      </w:r>
      <w:r>
        <w:rPr>
          <w:b/>
          <w:bCs/>
        </w:rPr>
        <w:t xml:space="preserve"> </w:t>
      </w:r>
      <w:r w:rsidRPr="00127126">
        <w:t>Department of Environment, Climate and Communications</w:t>
      </w:r>
    </w:p>
    <w:p w14:paraId="25ECAF96" w14:textId="77777777" w:rsidR="00F667D0" w:rsidRPr="006906EF" w:rsidRDefault="00F667D0" w:rsidP="00F667D0">
      <w:pPr>
        <w:rPr>
          <w:b/>
          <w:bCs/>
        </w:rPr>
      </w:pPr>
      <w:r w:rsidRPr="006906EF">
        <w:rPr>
          <w:b/>
          <w:bCs/>
        </w:rPr>
        <w:t>Public Sector Body:</w:t>
      </w:r>
      <w:r>
        <w:rPr>
          <w:b/>
          <w:bCs/>
        </w:rPr>
        <w:t xml:space="preserve"> </w:t>
      </w:r>
      <w:r w:rsidRPr="00127126">
        <w:t>Sustainable Energy Authority of Ireland</w:t>
      </w:r>
    </w:p>
    <w:p w14:paraId="6B571BA2" w14:textId="29E99D62" w:rsidR="00F667D0" w:rsidRDefault="00F667D0" w:rsidP="005E2545">
      <w:r w:rsidRPr="006906EF">
        <w:rPr>
          <w:b/>
          <w:bCs/>
        </w:rPr>
        <w:t xml:space="preserve">Quarterly Period Covered:  </w:t>
      </w:r>
      <w:r w:rsidRPr="00127126">
        <w:t>Q</w:t>
      </w:r>
      <w:r w:rsidR="0078116B">
        <w:t xml:space="preserve">1 </w:t>
      </w:r>
      <w:r w:rsidRPr="00127126">
        <w:t>202</w:t>
      </w:r>
      <w:r w:rsidR="0078116B">
        <w:t>4</w:t>
      </w:r>
    </w:p>
    <w:p w14:paraId="40146CB7" w14:textId="77777777" w:rsidR="005E2545" w:rsidRDefault="005E2545" w:rsidP="005E2545"/>
    <w:p w14:paraId="3364AC86" w14:textId="77777777" w:rsidR="002F7EA7" w:rsidRPr="00826BB2" w:rsidRDefault="002F7EA7" w:rsidP="002F7EA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2F7EA7" w:rsidRPr="00E36BCF" w14:paraId="29ECA3E6" w14:textId="77777777" w:rsidTr="00AC40B2">
        <w:tc>
          <w:tcPr>
            <w:tcW w:w="3200" w:type="dxa"/>
            <w:tcBorders>
              <w:bottom w:val="single" w:sz="4" w:space="0" w:color="auto"/>
            </w:tcBorders>
          </w:tcPr>
          <w:p w14:paraId="383B5D42" w14:textId="77777777" w:rsidR="002F7EA7" w:rsidRPr="00826BB2" w:rsidRDefault="002F7EA7" w:rsidP="00AC40B2">
            <w:pPr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87578E1" w14:textId="77777777" w:rsidR="002F7EA7" w:rsidRPr="00826BB2" w:rsidRDefault="002F7EA7" w:rsidP="00AC40B2">
            <w:pPr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DAB29A7" w14:textId="77777777" w:rsidR="002F7EA7" w:rsidRPr="00826BB2" w:rsidRDefault="002F7EA7" w:rsidP="00AC40B2">
            <w:pPr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14:paraId="1A69C450" w14:textId="77777777" w:rsidR="002F7EA7" w:rsidRPr="00826BB2" w:rsidRDefault="002F7EA7" w:rsidP="00AC40B2">
            <w:pPr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669CDFF7" w14:textId="77777777" w:rsidR="002F7EA7" w:rsidRPr="00826BB2" w:rsidRDefault="002F7EA7" w:rsidP="00AC40B2">
            <w:pPr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14:paraId="2B48FBB2" w14:textId="77777777" w:rsidR="002F7EA7" w:rsidRPr="00826BB2" w:rsidRDefault="002F7EA7" w:rsidP="00AC40B2">
            <w:pPr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2F7EA7" w:rsidRPr="00E36BCF" w14:paraId="65BBD1CB" w14:textId="77777777" w:rsidTr="00AC40B2">
        <w:tc>
          <w:tcPr>
            <w:tcW w:w="3200" w:type="dxa"/>
            <w:shd w:val="pct12" w:color="auto" w:fill="auto"/>
          </w:tcPr>
          <w:p w14:paraId="765865EC" w14:textId="77777777" w:rsidR="002F7EA7" w:rsidRDefault="002F7EA7" w:rsidP="00AC40B2">
            <w:pPr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14:paraId="384B17DB" w14:textId="77777777" w:rsidR="002F7EA7" w:rsidRPr="00783948" w:rsidRDefault="002F7EA7" w:rsidP="00AC40B2">
            <w:pPr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551EBDF6" w14:textId="60FD1A6D" w:rsidR="00120142" w:rsidRDefault="00C15901" w:rsidP="00AC40B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1,368</w:t>
            </w:r>
          </w:p>
          <w:p w14:paraId="0A9B700C" w14:textId="77777777" w:rsidR="002F7EA7" w:rsidRPr="00826BB2" w:rsidRDefault="002F7EA7" w:rsidP="00AC40B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shd w:val="pct12" w:color="auto" w:fill="auto"/>
          </w:tcPr>
          <w:p w14:paraId="756AD48F" w14:textId="626D7A34" w:rsidR="002F7EA7" w:rsidRDefault="00120142" w:rsidP="00AC40B2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37,768,814.89</w:t>
            </w:r>
          </w:p>
          <w:p w14:paraId="08262234" w14:textId="34D35E6E" w:rsidR="00F51833" w:rsidRPr="00826BB2" w:rsidRDefault="00F51833" w:rsidP="00AC40B2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pct12" w:color="auto" w:fill="auto"/>
          </w:tcPr>
          <w:p w14:paraId="39FACDF4" w14:textId="77777777" w:rsidR="002F7EA7" w:rsidRPr="00826BB2" w:rsidRDefault="002F7EA7" w:rsidP="00AC40B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2F7EA7" w:rsidRPr="00E36BCF" w14:paraId="03125B03" w14:textId="77777777" w:rsidTr="00AC40B2">
        <w:tc>
          <w:tcPr>
            <w:tcW w:w="3200" w:type="dxa"/>
          </w:tcPr>
          <w:p w14:paraId="716C55E0" w14:textId="77777777" w:rsidR="002F7EA7" w:rsidRDefault="002F7EA7" w:rsidP="00AC40B2">
            <w:pPr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14:paraId="64275940" w14:textId="77777777" w:rsidR="002F7EA7" w:rsidRPr="00783948" w:rsidRDefault="002F7EA7" w:rsidP="00AC40B2">
            <w:pPr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5497D539" w14:textId="1699C6E0" w:rsidR="002F7EA7" w:rsidRPr="00826BB2" w:rsidRDefault="00C15901" w:rsidP="00AC40B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1,011</w:t>
            </w:r>
          </w:p>
        </w:tc>
        <w:tc>
          <w:tcPr>
            <w:tcW w:w="1727" w:type="dxa"/>
          </w:tcPr>
          <w:p w14:paraId="01236D83" w14:textId="121C67A3" w:rsidR="002F7EA7" w:rsidRDefault="00120142" w:rsidP="00AC40B2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35,337,435.45</w:t>
            </w:r>
          </w:p>
          <w:p w14:paraId="5FDBD7E7" w14:textId="3FDEAF88" w:rsidR="00F51833" w:rsidRPr="00826BB2" w:rsidRDefault="00F51833" w:rsidP="00AC40B2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</w:tcPr>
          <w:p w14:paraId="0FF69DDA" w14:textId="20A89FBC" w:rsidR="002F7EA7" w:rsidRPr="00826BB2" w:rsidRDefault="000B2274" w:rsidP="00AC40B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50.18</w:t>
            </w:r>
            <w:r w:rsidR="00B14A90">
              <w:rPr>
                <w:b/>
                <w:bCs/>
                <w:lang w:val="en-GB"/>
              </w:rPr>
              <w:t>%</w:t>
            </w:r>
          </w:p>
        </w:tc>
      </w:tr>
      <w:tr w:rsidR="002F7EA7" w:rsidRPr="00E36BCF" w14:paraId="10548C65" w14:textId="77777777" w:rsidTr="00AC40B2">
        <w:tc>
          <w:tcPr>
            <w:tcW w:w="3200" w:type="dxa"/>
          </w:tcPr>
          <w:p w14:paraId="723A3902" w14:textId="77777777" w:rsidR="002F7EA7" w:rsidRPr="00783948" w:rsidRDefault="002F7EA7" w:rsidP="00AC40B2">
            <w:pPr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14:paraId="3EAA0767" w14:textId="77777777" w:rsidR="002F7EA7" w:rsidRPr="00783948" w:rsidRDefault="002F7EA7" w:rsidP="00AC40B2">
            <w:pPr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1BEAC6C6" w14:textId="04AAFED1" w:rsidR="002F7EA7" w:rsidRPr="00826BB2" w:rsidRDefault="003C7484" w:rsidP="00AC40B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313</w:t>
            </w:r>
          </w:p>
        </w:tc>
        <w:tc>
          <w:tcPr>
            <w:tcW w:w="1727" w:type="dxa"/>
          </w:tcPr>
          <w:p w14:paraId="18D850EE" w14:textId="75359AA7" w:rsidR="002F7EA7" w:rsidRPr="00826BB2" w:rsidRDefault="00475743" w:rsidP="00AC40B2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4,032,103.08</w:t>
            </w:r>
          </w:p>
        </w:tc>
        <w:tc>
          <w:tcPr>
            <w:tcW w:w="1901" w:type="dxa"/>
          </w:tcPr>
          <w:p w14:paraId="3DA57A60" w14:textId="07A649C3" w:rsidR="002F7EA7" w:rsidRPr="00826BB2" w:rsidRDefault="006C6C8A" w:rsidP="00AC40B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39.15</w:t>
            </w:r>
            <w:r w:rsidR="00B14A90">
              <w:rPr>
                <w:b/>
                <w:bCs/>
                <w:lang w:val="en-GB"/>
              </w:rPr>
              <w:t>%</w:t>
            </w:r>
          </w:p>
        </w:tc>
      </w:tr>
      <w:tr w:rsidR="002F7EA7" w:rsidRPr="00E36BCF" w14:paraId="5C846ACD" w14:textId="77777777" w:rsidTr="00AC40B2">
        <w:tc>
          <w:tcPr>
            <w:tcW w:w="3200" w:type="dxa"/>
            <w:tcBorders>
              <w:bottom w:val="single" w:sz="4" w:space="0" w:color="auto"/>
            </w:tcBorders>
          </w:tcPr>
          <w:p w14:paraId="169AB82A" w14:textId="77777777" w:rsidR="002F7EA7" w:rsidRDefault="002F7EA7" w:rsidP="00AC40B2">
            <w:pPr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14:paraId="4897E2F2" w14:textId="77777777" w:rsidR="002F7EA7" w:rsidRPr="00783948" w:rsidRDefault="002F7EA7" w:rsidP="00AC40B2">
            <w:pPr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84749C0" w14:textId="6DB81C18" w:rsidR="002F7EA7" w:rsidRDefault="003C7484" w:rsidP="00AC40B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</w:t>
            </w:r>
          </w:p>
          <w:p w14:paraId="05EA46E4" w14:textId="3D61EBAF" w:rsidR="006C6C8A" w:rsidRPr="00826BB2" w:rsidRDefault="006C6C8A" w:rsidP="00AC40B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D515B92" w14:textId="77777777" w:rsidR="002F7EA7" w:rsidRDefault="006C6C8A" w:rsidP="00AC40B2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2,234,408.87</w:t>
            </w:r>
          </w:p>
          <w:p w14:paraId="07AE5EAA" w14:textId="32C9FF6D" w:rsidR="006C6C8A" w:rsidRPr="00826BB2" w:rsidRDefault="006C6C8A" w:rsidP="00AC40B2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47725E53" w14:textId="360D2B8D" w:rsidR="002F7EA7" w:rsidRDefault="006C6C8A" w:rsidP="00AC40B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10.68</w:t>
            </w:r>
            <w:r w:rsidR="00B14A90">
              <w:rPr>
                <w:b/>
                <w:bCs/>
                <w:lang w:val="en-GB"/>
              </w:rPr>
              <w:t>%</w:t>
            </w:r>
          </w:p>
          <w:p w14:paraId="09996355" w14:textId="77777777" w:rsidR="002F7EA7" w:rsidRPr="00826BB2" w:rsidRDefault="002F7EA7" w:rsidP="00AC40B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F7EA7" w:rsidRPr="00E36BCF" w14:paraId="79496B04" w14:textId="77777777" w:rsidTr="00AC40B2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14:paraId="5F0219C8" w14:textId="77777777" w:rsidR="002F7EA7" w:rsidRDefault="002F7EA7" w:rsidP="00AC40B2">
            <w:pPr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14:paraId="6EA3E94B" w14:textId="77777777" w:rsidR="002F7EA7" w:rsidRPr="00783948" w:rsidRDefault="002F7EA7" w:rsidP="00AC40B2">
            <w:pPr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2139C1B5" w14:textId="77777777" w:rsidR="002F7EA7" w:rsidRPr="00826BB2" w:rsidRDefault="002F7EA7" w:rsidP="00AC40B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14:paraId="3FC9001D" w14:textId="77777777" w:rsidR="002F7EA7" w:rsidRPr="00826BB2" w:rsidRDefault="002F7EA7" w:rsidP="00AC40B2">
            <w:pPr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14:paraId="1D163DB1" w14:textId="77777777" w:rsidR="002F7EA7" w:rsidRPr="00826BB2" w:rsidRDefault="002F7EA7" w:rsidP="00AC40B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F7EA7" w:rsidRPr="00E36BCF" w14:paraId="6C8CEEAB" w14:textId="77777777" w:rsidTr="00AC40B2">
        <w:tc>
          <w:tcPr>
            <w:tcW w:w="3200" w:type="dxa"/>
            <w:shd w:val="clear" w:color="auto" w:fill="auto"/>
          </w:tcPr>
          <w:p w14:paraId="109B6FBE" w14:textId="77777777" w:rsidR="002F7EA7" w:rsidRPr="00783948" w:rsidRDefault="002F7EA7" w:rsidP="00AC40B2">
            <w:pPr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361A8618" w14:textId="77777777" w:rsidR="002F7EA7" w:rsidRPr="00826BB2" w:rsidRDefault="002F7EA7" w:rsidP="00AC40B2">
            <w:pPr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69788EC0" w14:textId="28CC7605" w:rsidR="002F7EA7" w:rsidRPr="00826BB2" w:rsidRDefault="00A05081" w:rsidP="00680CF3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2,580.00</w:t>
            </w:r>
          </w:p>
        </w:tc>
        <w:tc>
          <w:tcPr>
            <w:tcW w:w="1901" w:type="dxa"/>
            <w:shd w:val="clear" w:color="auto" w:fill="auto"/>
          </w:tcPr>
          <w:p w14:paraId="51094AF1" w14:textId="77777777" w:rsidR="002F7EA7" w:rsidRPr="00826BB2" w:rsidRDefault="002F7EA7" w:rsidP="00AC40B2">
            <w:pPr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2F7EA7" w:rsidRPr="00E36BCF" w14:paraId="37AFEA4F" w14:textId="77777777" w:rsidTr="00AC40B2">
        <w:tc>
          <w:tcPr>
            <w:tcW w:w="3200" w:type="dxa"/>
            <w:shd w:val="clear" w:color="auto" w:fill="auto"/>
          </w:tcPr>
          <w:p w14:paraId="75ACFE45" w14:textId="77777777" w:rsidR="002F7EA7" w:rsidRPr="00783948" w:rsidRDefault="002F7EA7" w:rsidP="00AC40B2">
            <w:pPr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08A3897E" w14:textId="77777777" w:rsidR="002F7EA7" w:rsidRPr="00826BB2" w:rsidRDefault="002F7EA7" w:rsidP="00AC40B2">
            <w:pPr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04DE53F6" w14:textId="0E6B5B60" w:rsidR="001172E9" w:rsidRPr="00826BB2" w:rsidRDefault="00A05081" w:rsidP="00680CF3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638.90</w:t>
            </w:r>
          </w:p>
        </w:tc>
        <w:tc>
          <w:tcPr>
            <w:tcW w:w="1901" w:type="dxa"/>
            <w:shd w:val="clear" w:color="auto" w:fill="auto"/>
          </w:tcPr>
          <w:p w14:paraId="6047A5C9" w14:textId="77777777" w:rsidR="002F7EA7" w:rsidRPr="00826BB2" w:rsidRDefault="002F7EA7" w:rsidP="00AC40B2">
            <w:pPr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14:paraId="697645E2" w14:textId="77777777" w:rsidR="005E2545" w:rsidRPr="00826BB2" w:rsidRDefault="005E2545" w:rsidP="005E2545">
      <w:pPr>
        <w:rPr>
          <w:b/>
          <w:bCs/>
          <w:u w:val="single"/>
          <w:lang w:val="en-GB"/>
        </w:rPr>
      </w:pPr>
    </w:p>
    <w:p w14:paraId="07CBFC22" w14:textId="0B0D20EF" w:rsidR="00F667D0" w:rsidRDefault="00F667D0" w:rsidP="00F667D0">
      <w:pPr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bookmarkStart w:id="0" w:name="_Hlk125548260"/>
      <w:r w:rsidRPr="00684D69">
        <w:rPr>
          <w:noProof/>
        </w:rPr>
        <w:drawing>
          <wp:inline distT="0" distB="0" distL="0" distR="0" wp14:anchorId="46719850" wp14:editId="6641F2D1">
            <wp:extent cx="1000125" cy="381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7945595" w14:textId="77777777" w:rsidR="00F667D0" w:rsidRDefault="00F667D0" w:rsidP="00F667D0">
      <w:pPr>
        <w:rPr>
          <w:b/>
          <w:bCs/>
          <w:lang w:val="en-GB"/>
        </w:rPr>
      </w:pPr>
    </w:p>
    <w:p w14:paraId="50A3F591" w14:textId="13D9687B" w:rsidR="00F667D0" w:rsidRDefault="00F667D0" w:rsidP="00F667D0">
      <w:pPr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9E5C9B">
        <w:rPr>
          <w:b/>
          <w:bCs/>
          <w:lang w:val="en-GB"/>
        </w:rPr>
        <w:t>17/04/2024</w:t>
      </w:r>
    </w:p>
    <w:p w14:paraId="3D109D9C" w14:textId="77777777" w:rsidR="00F667D0" w:rsidRDefault="00F667D0" w:rsidP="00F667D0">
      <w:pPr>
        <w:rPr>
          <w:b/>
          <w:bCs/>
          <w:lang w:val="en-GB"/>
        </w:rPr>
      </w:pPr>
    </w:p>
    <w:p w14:paraId="08BB826B" w14:textId="77777777" w:rsidR="00396F14" w:rsidRPr="00396F14" w:rsidRDefault="00396F14" w:rsidP="00396F14"/>
    <w:sectPr w:rsidR="00396F14" w:rsidRPr="00396F14" w:rsidSect="00372369">
      <w:headerReference w:type="default" r:id="rId11"/>
      <w:footerReference w:type="default" r:id="rId12"/>
      <w:pgSz w:w="11906" w:h="16838"/>
      <w:pgMar w:top="2665" w:right="11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6160" w14:textId="77777777" w:rsidR="00A12287" w:rsidRDefault="00A12287" w:rsidP="002076B8">
      <w:r>
        <w:separator/>
      </w:r>
    </w:p>
  </w:endnote>
  <w:endnote w:type="continuationSeparator" w:id="0">
    <w:p w14:paraId="192342AD" w14:textId="77777777" w:rsidR="00A12287" w:rsidRDefault="00A12287" w:rsidP="002076B8">
      <w:r>
        <w:continuationSeparator/>
      </w:r>
    </w:p>
  </w:endnote>
  <w:endnote w:type="continuationNotice" w:id="1">
    <w:p w14:paraId="3597FBD8" w14:textId="77777777" w:rsidR="00A12287" w:rsidRDefault="00A12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16F6" w14:textId="77777777" w:rsidR="00AB7BAD" w:rsidRPr="00AB7BAD" w:rsidRDefault="00E1194F" w:rsidP="00AB7BAD">
    <w:pPr>
      <w:pStyle w:val="BasicParagraph"/>
      <w:tabs>
        <w:tab w:val="left" w:pos="227"/>
      </w:tabs>
      <w:rPr>
        <w:rFonts w:ascii="MyriadPro-Light" w:hAnsi="MyriadPro-Light" w:cs="MyriadPro-Light"/>
        <w:color w:val="10357F" w:themeColor="text1"/>
        <w:sz w:val="14"/>
        <w:szCs w:val="14"/>
      </w:rPr>
    </w:pPr>
    <w:r>
      <w:rPr>
        <w:rFonts w:ascii="Arial" w:hAnsi="Arial" w:cs="Arial"/>
        <w:noProof/>
        <w:color w:val="10357F" w:themeColor="text1"/>
        <w:sz w:val="14"/>
        <w:szCs w:val="14"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EFCC1A" wp14:editId="6075DAFC">
              <wp:simplePos x="0" y="0"/>
              <wp:positionH relativeFrom="column">
                <wp:posOffset>2689860</wp:posOffset>
              </wp:positionH>
              <wp:positionV relativeFrom="paragraph">
                <wp:posOffset>-3810</wp:posOffset>
              </wp:positionV>
              <wp:extent cx="0" cy="233680"/>
              <wp:effectExtent l="0" t="0" r="25400" b="203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368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8195CF" id="Straight Connector 6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1.8pt,-.3pt" to="211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" strokecolor="#00b495 [3215]" strokeweight=".5pt"/>
          </w:pict>
        </mc:Fallback>
      </mc:AlternateContent>
    </w:r>
    <w:r>
      <w:rPr>
        <w:rFonts w:ascii="Arial" w:hAnsi="Arial" w:cs="Arial"/>
        <w:noProof/>
        <w:color w:val="10357F" w:themeColor="text1"/>
        <w:sz w:val="14"/>
        <w:szCs w:val="14"/>
        <w:lang w:val="en-IE" w:eastAsia="en-I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45ED1B6" wp14:editId="649FF6A0">
              <wp:simplePos x="0" y="0"/>
              <wp:positionH relativeFrom="column">
                <wp:posOffset>3764280</wp:posOffset>
              </wp:positionH>
              <wp:positionV relativeFrom="paragraph">
                <wp:posOffset>-3810</wp:posOffset>
              </wp:positionV>
              <wp:extent cx="0" cy="233680"/>
              <wp:effectExtent l="0" t="0" r="25400" b="2032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368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FBCC2F" id="Straight Connector 11" o:spid="_x0000_s1026" style="position:absolute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4pt,-.3pt" to="296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" strokecolor="#00b495 [3215]" strokeweight=".5pt"/>
          </w:pict>
        </mc:Fallback>
      </mc:AlternateContent>
    </w:r>
    <w:r w:rsidR="00AB7BAD" w:rsidRPr="00AB7BAD">
      <w:rPr>
        <w:rFonts w:ascii="Arial" w:hAnsi="Arial" w:cs="Arial"/>
        <w:color w:val="10357F" w:themeColor="text1"/>
        <w:sz w:val="14"/>
        <w:szCs w:val="14"/>
      </w:rPr>
      <w:t>3 Park Place, Hatch Street Upper, Dublin 2</w:t>
    </w:r>
    <w:r w:rsidR="00AB7BAD" w:rsidRPr="00AB7BAD">
      <w:rPr>
        <w:rFonts w:ascii="Arial" w:hAnsi="Arial" w:cs="Arial"/>
        <w:color w:val="10357F" w:themeColor="text1"/>
        <w:sz w:val="14"/>
        <w:szCs w:val="14"/>
      </w:rPr>
      <w:tab/>
    </w:r>
    <w:r w:rsidR="00AB7BAD" w:rsidRPr="00AB7BAD">
      <w:rPr>
        <w:rFonts w:ascii="Arial" w:hAnsi="Arial" w:cs="Arial"/>
        <w:color w:val="10357F" w:themeColor="text1"/>
        <w:sz w:val="14"/>
        <w:szCs w:val="14"/>
      </w:rPr>
      <w:tab/>
    </w:r>
    <w:r w:rsidR="00AB7BAD" w:rsidRPr="00AB7BAD">
      <w:rPr>
        <w:rFonts w:ascii="Arial" w:hAnsi="Arial" w:cs="Arial"/>
        <w:color w:val="10357F" w:themeColor="text1"/>
        <w:sz w:val="14"/>
        <w:szCs w:val="14"/>
      </w:rPr>
      <w:tab/>
    </w:r>
    <w:r>
      <w:rPr>
        <w:rFonts w:ascii="Arial" w:hAnsi="Arial" w:cs="Arial"/>
        <w:color w:val="10357F" w:themeColor="text1"/>
        <w:sz w:val="14"/>
        <w:szCs w:val="14"/>
      </w:rPr>
      <w:t xml:space="preserve">     </w:t>
    </w:r>
    <w:r w:rsidR="00AB7BAD" w:rsidRPr="00AB7BAD">
      <w:rPr>
        <w:rFonts w:ascii="Arial" w:hAnsi="Arial" w:cs="Arial"/>
        <w:color w:val="00B495" w:themeColor="text2"/>
        <w:sz w:val="14"/>
        <w:szCs w:val="14"/>
      </w:rPr>
      <w:t xml:space="preserve">t  </w:t>
    </w:r>
    <w:r w:rsidR="00AB7BAD" w:rsidRPr="00AB7BAD">
      <w:rPr>
        <w:rFonts w:ascii="Arial" w:hAnsi="Arial" w:cs="Arial"/>
        <w:color w:val="10357F" w:themeColor="text1"/>
        <w:sz w:val="14"/>
        <w:szCs w:val="14"/>
      </w:rPr>
      <w:t>+353 1 808 2100</w:t>
    </w:r>
    <w:r>
      <w:rPr>
        <w:rFonts w:ascii="MyriadPro-Light" w:hAnsi="MyriadPro-Light" w:cs="MyriadPro-Light"/>
        <w:color w:val="0000C6"/>
        <w:sz w:val="14"/>
        <w:szCs w:val="14"/>
      </w:rPr>
      <w:tab/>
      <w:t xml:space="preserve">              </w:t>
    </w:r>
    <w:r w:rsidR="00AB7BAD" w:rsidRPr="00AB7BAD">
      <w:rPr>
        <w:rFonts w:ascii="Arial" w:hAnsi="Arial" w:cs="Arial"/>
        <w:color w:val="00B495" w:themeColor="text2"/>
        <w:sz w:val="14"/>
        <w:szCs w:val="14"/>
      </w:rPr>
      <w:t xml:space="preserve">w  </w:t>
    </w:r>
    <w:r w:rsidR="00AB7BAD" w:rsidRPr="00AB7BAD">
      <w:rPr>
        <w:rFonts w:ascii="Arial" w:hAnsi="Arial" w:cs="Arial"/>
        <w:color w:val="10357F" w:themeColor="text1"/>
        <w:sz w:val="14"/>
        <w:szCs w:val="14"/>
      </w:rPr>
      <w:t>www.seai.ie</w:t>
    </w:r>
  </w:p>
  <w:p w14:paraId="28DA9D4E" w14:textId="77777777" w:rsidR="00AB7BAD" w:rsidRPr="00AB7BAD" w:rsidRDefault="00AB7BAD" w:rsidP="00AB7BAD">
    <w:pPr>
      <w:widowControl w:val="0"/>
      <w:tabs>
        <w:tab w:val="left" w:pos="227"/>
      </w:tabs>
      <w:autoSpaceDE w:val="0"/>
      <w:autoSpaceDN w:val="0"/>
      <w:adjustRightInd w:val="0"/>
      <w:spacing w:line="288" w:lineRule="auto"/>
      <w:textAlignment w:val="center"/>
      <w:rPr>
        <w:rFonts w:ascii="MyriadPro-Light" w:hAnsi="MyriadPro-Light" w:cs="MyriadPro-Light"/>
        <w:color w:val="0000C6"/>
        <w:sz w:val="14"/>
        <w:szCs w:val="14"/>
        <w:lang w:val="en-US"/>
      </w:rPr>
    </w:pPr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 xml:space="preserve">3 </w:t>
    </w:r>
    <w:proofErr w:type="spellStart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>Plás</w:t>
    </w:r>
    <w:proofErr w:type="spellEnd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 xml:space="preserve"> </w:t>
    </w:r>
    <w:proofErr w:type="spellStart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>na</w:t>
    </w:r>
    <w:proofErr w:type="spellEnd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 xml:space="preserve"> </w:t>
    </w:r>
    <w:proofErr w:type="spellStart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>Páirce</w:t>
    </w:r>
    <w:proofErr w:type="spellEnd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 xml:space="preserve">, 3 </w:t>
    </w:r>
    <w:proofErr w:type="spellStart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>Sraid</w:t>
    </w:r>
    <w:proofErr w:type="spellEnd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 xml:space="preserve"> </w:t>
    </w:r>
    <w:proofErr w:type="spellStart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>Haiste</w:t>
    </w:r>
    <w:proofErr w:type="spellEnd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 xml:space="preserve"> </w:t>
    </w:r>
    <w:proofErr w:type="spellStart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>Uachtarach</w:t>
    </w:r>
    <w:proofErr w:type="spellEnd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 xml:space="preserve">, </w:t>
    </w:r>
    <w:proofErr w:type="spellStart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>Baile</w:t>
    </w:r>
    <w:proofErr w:type="spellEnd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 xml:space="preserve"> </w:t>
    </w:r>
    <w:proofErr w:type="spellStart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>Átha</w:t>
    </w:r>
    <w:proofErr w:type="spellEnd"/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 xml:space="preserve"> Cliath 2</w:t>
    </w:r>
    <w:r w:rsidRPr="00AB7BAD">
      <w:rPr>
        <w:rFonts w:ascii="Arial" w:hAnsi="Arial" w:cs="Arial"/>
        <w:i/>
        <w:iCs/>
        <w:color w:val="10357F" w:themeColor="text1"/>
        <w:sz w:val="14"/>
        <w:szCs w:val="14"/>
      </w:rPr>
      <w:tab/>
    </w:r>
    <w:r w:rsidR="00E1194F">
      <w:rPr>
        <w:rFonts w:ascii="Arial" w:hAnsi="Arial" w:cs="Arial"/>
        <w:i/>
        <w:iCs/>
        <w:color w:val="10357F" w:themeColor="text1"/>
        <w:sz w:val="14"/>
        <w:szCs w:val="14"/>
      </w:rPr>
      <w:t xml:space="preserve">     </w:t>
    </w:r>
    <w:r w:rsidRPr="00AB7BAD">
      <w:rPr>
        <w:rFonts w:ascii="Arial" w:hAnsi="Arial" w:cs="Arial"/>
        <w:color w:val="00B495" w:themeColor="text2"/>
        <w:sz w:val="14"/>
        <w:szCs w:val="14"/>
        <w:lang w:val="en-US"/>
      </w:rPr>
      <w:t xml:space="preserve">e  </w:t>
    </w:r>
    <w:r w:rsidRPr="00AB7BAD">
      <w:rPr>
        <w:rFonts w:ascii="Arial" w:hAnsi="Arial" w:cs="Arial"/>
        <w:color w:val="10357F" w:themeColor="text1"/>
        <w:sz w:val="14"/>
        <w:szCs w:val="14"/>
        <w:lang w:val="en-US"/>
      </w:rPr>
      <w:t>info@seai.ie</w:t>
    </w:r>
    <w:r w:rsidRPr="00AB7BAD">
      <w:rPr>
        <w:rFonts w:ascii="Arial" w:hAnsi="Arial" w:cs="Arial"/>
        <w:color w:val="10357F" w:themeColor="text1"/>
        <w:sz w:val="14"/>
        <w:szCs w:val="14"/>
      </w:rPr>
      <w:t xml:space="preserve"> </w:t>
    </w:r>
  </w:p>
  <w:p w14:paraId="65D18D2E" w14:textId="77777777" w:rsidR="00AB7BAD" w:rsidRPr="00AB7BAD" w:rsidRDefault="00AB7BAD" w:rsidP="00AB7BAD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MyriadPro-Light" w:hAnsi="MyriadPro-Light" w:cs="MyriadPro-Light"/>
        <w:color w:val="10357F" w:themeColor="text1"/>
        <w:sz w:val="14"/>
        <w:szCs w:val="14"/>
        <w:lang w:val="en-US"/>
      </w:rPr>
    </w:pPr>
  </w:p>
  <w:p w14:paraId="3322015E" w14:textId="77777777" w:rsidR="00AB7BAD" w:rsidRPr="00AB7BAD" w:rsidRDefault="00AB7BAD" w:rsidP="00AB7BAD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MyriadPro-LightIt" w:hAnsi="MyriadPro-LightIt" w:cs="MyriadPro-LightIt"/>
        <w:i/>
        <w:iCs/>
        <w:color w:val="10357F" w:themeColor="text1"/>
        <w:sz w:val="12"/>
        <w:szCs w:val="12"/>
        <w:lang w:val="en-US"/>
      </w:rPr>
    </w:pPr>
    <w:r w:rsidRPr="00AB7BAD">
      <w:rPr>
        <w:rFonts w:ascii="Arial" w:hAnsi="Arial" w:cs="Arial"/>
        <w:color w:val="10357F" w:themeColor="text1"/>
        <w:sz w:val="12"/>
        <w:szCs w:val="12"/>
        <w:lang w:val="en-US"/>
      </w:rPr>
      <w:t>SEAI is funded by the Government of Ireland.</w:t>
    </w:r>
    <w:r w:rsidRPr="00AB7BAD">
      <w:rPr>
        <w:rFonts w:ascii="MyriadPro-Light" w:hAnsi="MyriadPro-Light" w:cs="MyriadPro-Light"/>
        <w:color w:val="10357F" w:themeColor="text1"/>
        <w:sz w:val="12"/>
        <w:szCs w:val="12"/>
        <w:lang w:val="en-US"/>
      </w:rPr>
      <w:t xml:space="preserve"> </w:t>
    </w:r>
    <w:proofErr w:type="spellStart"/>
    <w:r w:rsidRPr="00AB7BAD">
      <w:rPr>
        <w:rFonts w:ascii="Arial" w:hAnsi="Arial" w:cs="Arial"/>
        <w:i/>
        <w:iCs/>
        <w:color w:val="10357F" w:themeColor="text1"/>
        <w:sz w:val="12"/>
        <w:szCs w:val="12"/>
        <w:lang w:val="en-US"/>
      </w:rPr>
      <w:t>Tá</w:t>
    </w:r>
    <w:proofErr w:type="spellEnd"/>
    <w:r w:rsidRPr="00AB7BAD">
      <w:rPr>
        <w:rFonts w:ascii="Arial" w:hAnsi="Arial" w:cs="Arial"/>
        <w:i/>
        <w:iCs/>
        <w:color w:val="10357F" w:themeColor="text1"/>
        <w:sz w:val="12"/>
        <w:szCs w:val="12"/>
        <w:lang w:val="en-US"/>
      </w:rPr>
      <w:t xml:space="preserve"> an SEAI </w:t>
    </w:r>
    <w:proofErr w:type="spellStart"/>
    <w:r w:rsidRPr="00AB7BAD">
      <w:rPr>
        <w:rFonts w:ascii="Arial" w:hAnsi="Arial" w:cs="Arial"/>
        <w:i/>
        <w:iCs/>
        <w:color w:val="10357F" w:themeColor="text1"/>
        <w:sz w:val="12"/>
        <w:szCs w:val="12"/>
        <w:lang w:val="en-US"/>
      </w:rPr>
      <w:t>maoinithe</w:t>
    </w:r>
    <w:proofErr w:type="spellEnd"/>
    <w:r w:rsidRPr="00AB7BAD">
      <w:rPr>
        <w:rFonts w:ascii="Arial" w:hAnsi="Arial" w:cs="Arial"/>
        <w:i/>
        <w:iCs/>
        <w:color w:val="10357F" w:themeColor="text1"/>
        <w:sz w:val="12"/>
        <w:szCs w:val="12"/>
        <w:lang w:val="en-US"/>
      </w:rPr>
      <w:t xml:space="preserve"> ag </w:t>
    </w:r>
    <w:proofErr w:type="spellStart"/>
    <w:r w:rsidRPr="00AB7BAD">
      <w:rPr>
        <w:rFonts w:ascii="Arial" w:hAnsi="Arial" w:cs="Arial"/>
        <w:i/>
        <w:iCs/>
        <w:color w:val="10357F" w:themeColor="text1"/>
        <w:sz w:val="12"/>
        <w:szCs w:val="12"/>
        <w:lang w:val="en-US"/>
      </w:rPr>
      <w:t>Rialtas</w:t>
    </w:r>
    <w:proofErr w:type="spellEnd"/>
    <w:r w:rsidRPr="00AB7BAD">
      <w:rPr>
        <w:rFonts w:ascii="Arial" w:hAnsi="Arial" w:cs="Arial"/>
        <w:i/>
        <w:iCs/>
        <w:color w:val="10357F" w:themeColor="text1"/>
        <w:sz w:val="12"/>
        <w:szCs w:val="12"/>
        <w:lang w:val="en-US"/>
      </w:rPr>
      <w:t xml:space="preserve"> na </w:t>
    </w:r>
    <w:proofErr w:type="spellStart"/>
    <w:r w:rsidRPr="00AB7BAD">
      <w:rPr>
        <w:rFonts w:ascii="Arial" w:hAnsi="Arial" w:cs="Arial"/>
        <w:i/>
        <w:iCs/>
        <w:color w:val="10357F" w:themeColor="text1"/>
        <w:sz w:val="12"/>
        <w:szCs w:val="12"/>
        <w:lang w:val="en-US"/>
      </w:rPr>
      <w:t>hÉireann</w:t>
    </w:r>
    <w:proofErr w:type="spellEnd"/>
    <w:r w:rsidRPr="00AB7BAD">
      <w:rPr>
        <w:rFonts w:ascii="Arial" w:hAnsi="Arial" w:cs="Arial"/>
        <w:i/>
        <w:iCs/>
        <w:color w:val="10357F" w:themeColor="text1"/>
        <w:sz w:val="12"/>
        <w:szCs w:val="12"/>
        <w:lang w:val="en-US"/>
      </w:rPr>
      <w:t>.</w:t>
    </w:r>
  </w:p>
  <w:p w14:paraId="3A9B3CF4" w14:textId="77777777" w:rsidR="00AB7BAD" w:rsidRPr="00AB7BAD" w:rsidRDefault="00AB7BAD" w:rsidP="00AB7BAD">
    <w:pPr>
      <w:pStyle w:val="BasicParagraph"/>
      <w:rPr>
        <w:color w:val="10357F" w:themeColor="text1"/>
        <w:sz w:val="12"/>
        <w:szCs w:val="12"/>
      </w:rPr>
    </w:pPr>
  </w:p>
  <w:p w14:paraId="707E3341" w14:textId="77777777" w:rsidR="00AB7BAD" w:rsidRPr="00AB7BAD" w:rsidRDefault="00AB7BAD" w:rsidP="00AB7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A569" w14:textId="77777777" w:rsidR="00A12287" w:rsidRDefault="00A12287" w:rsidP="002076B8">
      <w:r>
        <w:separator/>
      </w:r>
    </w:p>
  </w:footnote>
  <w:footnote w:type="continuationSeparator" w:id="0">
    <w:p w14:paraId="48CE3BEB" w14:textId="77777777" w:rsidR="00A12287" w:rsidRDefault="00A12287" w:rsidP="002076B8">
      <w:r>
        <w:continuationSeparator/>
      </w:r>
    </w:p>
  </w:footnote>
  <w:footnote w:type="continuationNotice" w:id="1">
    <w:p w14:paraId="1177C7AB" w14:textId="77777777" w:rsidR="00A12287" w:rsidRDefault="00A122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ECA8" w14:textId="632869F0" w:rsidR="00AB7BAD" w:rsidRDefault="00C60236">
    <w:pPr>
      <w:pStyle w:val="Header"/>
    </w:pPr>
    <w:r w:rsidRPr="00AB6773">
      <w:rPr>
        <w:noProof/>
        <w:lang w:val="en-IE" w:eastAsia="en-IE"/>
      </w:rPr>
      <w:drawing>
        <wp:inline distT="0" distB="0" distL="0" distR="0" wp14:anchorId="7A73623C" wp14:editId="3F7769F3">
          <wp:extent cx="2839085" cy="4464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08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A17"/>
    <w:multiLevelType w:val="hybridMultilevel"/>
    <w:tmpl w:val="5290D642"/>
    <w:lvl w:ilvl="0" w:tplc="FEBAC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522F7"/>
    <w:multiLevelType w:val="multilevel"/>
    <w:tmpl w:val="1576CCC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0511131">
    <w:abstractNumId w:val="1"/>
  </w:num>
  <w:num w:numId="2" w16cid:durableId="247737981">
    <w:abstractNumId w:val="1"/>
  </w:num>
  <w:num w:numId="3" w16cid:durableId="4838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AD"/>
    <w:rsid w:val="00003C4E"/>
    <w:rsid w:val="00046E61"/>
    <w:rsid w:val="00053065"/>
    <w:rsid w:val="00062EFD"/>
    <w:rsid w:val="000656C2"/>
    <w:rsid w:val="00074A14"/>
    <w:rsid w:val="000810A5"/>
    <w:rsid w:val="00087A3B"/>
    <w:rsid w:val="000B2274"/>
    <w:rsid w:val="000B6295"/>
    <w:rsid w:val="000C6282"/>
    <w:rsid w:val="000F3406"/>
    <w:rsid w:val="0010053E"/>
    <w:rsid w:val="001139BA"/>
    <w:rsid w:val="001172E9"/>
    <w:rsid w:val="00120142"/>
    <w:rsid w:val="0013333F"/>
    <w:rsid w:val="00194ADD"/>
    <w:rsid w:val="001A1726"/>
    <w:rsid w:val="001A6DE1"/>
    <w:rsid w:val="001C07C9"/>
    <w:rsid w:val="001C42C6"/>
    <w:rsid w:val="001C447C"/>
    <w:rsid w:val="001F31BA"/>
    <w:rsid w:val="002076B8"/>
    <w:rsid w:val="002167C8"/>
    <w:rsid w:val="002234D3"/>
    <w:rsid w:val="00244963"/>
    <w:rsid w:val="002966F2"/>
    <w:rsid w:val="002A3C25"/>
    <w:rsid w:val="002B318D"/>
    <w:rsid w:val="002C5766"/>
    <w:rsid w:val="002E4527"/>
    <w:rsid w:val="002F7EA7"/>
    <w:rsid w:val="0031086F"/>
    <w:rsid w:val="0031279E"/>
    <w:rsid w:val="00320E10"/>
    <w:rsid w:val="00323341"/>
    <w:rsid w:val="00330541"/>
    <w:rsid w:val="003330E8"/>
    <w:rsid w:val="00333B17"/>
    <w:rsid w:val="00337A84"/>
    <w:rsid w:val="00341951"/>
    <w:rsid w:val="003642EC"/>
    <w:rsid w:val="00372369"/>
    <w:rsid w:val="00381094"/>
    <w:rsid w:val="00394114"/>
    <w:rsid w:val="0039663C"/>
    <w:rsid w:val="00396F14"/>
    <w:rsid w:val="003979E6"/>
    <w:rsid w:val="003B5EFB"/>
    <w:rsid w:val="003C5179"/>
    <w:rsid w:val="003C7484"/>
    <w:rsid w:val="00427423"/>
    <w:rsid w:val="004541AB"/>
    <w:rsid w:val="004620C5"/>
    <w:rsid w:val="00463C1B"/>
    <w:rsid w:val="00475743"/>
    <w:rsid w:val="004829BD"/>
    <w:rsid w:val="00485782"/>
    <w:rsid w:val="00494031"/>
    <w:rsid w:val="004C2FFE"/>
    <w:rsid w:val="004F3960"/>
    <w:rsid w:val="0050254F"/>
    <w:rsid w:val="00516F3B"/>
    <w:rsid w:val="00547DD8"/>
    <w:rsid w:val="00562956"/>
    <w:rsid w:val="00592D3E"/>
    <w:rsid w:val="005D4942"/>
    <w:rsid w:val="005D4A88"/>
    <w:rsid w:val="005E2545"/>
    <w:rsid w:val="005F31F5"/>
    <w:rsid w:val="005F33B4"/>
    <w:rsid w:val="005F4C2F"/>
    <w:rsid w:val="005F7F2B"/>
    <w:rsid w:val="006037B1"/>
    <w:rsid w:val="00603FD3"/>
    <w:rsid w:val="0060796F"/>
    <w:rsid w:val="00627C9A"/>
    <w:rsid w:val="00650A70"/>
    <w:rsid w:val="00656BFC"/>
    <w:rsid w:val="00663FC5"/>
    <w:rsid w:val="00680CF3"/>
    <w:rsid w:val="006B532D"/>
    <w:rsid w:val="006B72DE"/>
    <w:rsid w:val="006C6C8A"/>
    <w:rsid w:val="006C7D6A"/>
    <w:rsid w:val="006F2602"/>
    <w:rsid w:val="00700519"/>
    <w:rsid w:val="007033E1"/>
    <w:rsid w:val="00731DCD"/>
    <w:rsid w:val="00745E93"/>
    <w:rsid w:val="00767CA6"/>
    <w:rsid w:val="007702C4"/>
    <w:rsid w:val="0078116B"/>
    <w:rsid w:val="007826C8"/>
    <w:rsid w:val="007D3CA7"/>
    <w:rsid w:val="007E1354"/>
    <w:rsid w:val="008024EF"/>
    <w:rsid w:val="008037E1"/>
    <w:rsid w:val="00863B01"/>
    <w:rsid w:val="008660FF"/>
    <w:rsid w:val="0087461B"/>
    <w:rsid w:val="00890A5E"/>
    <w:rsid w:val="008C77C5"/>
    <w:rsid w:val="008D07B3"/>
    <w:rsid w:val="008D14ED"/>
    <w:rsid w:val="00903D64"/>
    <w:rsid w:val="00914804"/>
    <w:rsid w:val="0092235D"/>
    <w:rsid w:val="009317FC"/>
    <w:rsid w:val="00934BCE"/>
    <w:rsid w:val="00972CB5"/>
    <w:rsid w:val="009A5A82"/>
    <w:rsid w:val="009E5C9B"/>
    <w:rsid w:val="00A05081"/>
    <w:rsid w:val="00A0533D"/>
    <w:rsid w:val="00A06C53"/>
    <w:rsid w:val="00A10722"/>
    <w:rsid w:val="00A12287"/>
    <w:rsid w:val="00A154E1"/>
    <w:rsid w:val="00A27F4D"/>
    <w:rsid w:val="00A31440"/>
    <w:rsid w:val="00A56C13"/>
    <w:rsid w:val="00A7103E"/>
    <w:rsid w:val="00A719FD"/>
    <w:rsid w:val="00A77F62"/>
    <w:rsid w:val="00AA45D1"/>
    <w:rsid w:val="00AA7DFC"/>
    <w:rsid w:val="00AB7BAD"/>
    <w:rsid w:val="00AB7E74"/>
    <w:rsid w:val="00AF31AB"/>
    <w:rsid w:val="00AF5285"/>
    <w:rsid w:val="00B143C0"/>
    <w:rsid w:val="00B14A90"/>
    <w:rsid w:val="00B21DB3"/>
    <w:rsid w:val="00B35167"/>
    <w:rsid w:val="00B36A50"/>
    <w:rsid w:val="00B378FE"/>
    <w:rsid w:val="00B406EC"/>
    <w:rsid w:val="00B53D57"/>
    <w:rsid w:val="00B54ECC"/>
    <w:rsid w:val="00B62661"/>
    <w:rsid w:val="00B72162"/>
    <w:rsid w:val="00B823A0"/>
    <w:rsid w:val="00B90731"/>
    <w:rsid w:val="00B975E3"/>
    <w:rsid w:val="00B97F3D"/>
    <w:rsid w:val="00BB1397"/>
    <w:rsid w:val="00BB59AF"/>
    <w:rsid w:val="00BC08A2"/>
    <w:rsid w:val="00BE3DC8"/>
    <w:rsid w:val="00BF08B8"/>
    <w:rsid w:val="00C06D79"/>
    <w:rsid w:val="00C15901"/>
    <w:rsid w:val="00C42D96"/>
    <w:rsid w:val="00C44398"/>
    <w:rsid w:val="00C60236"/>
    <w:rsid w:val="00C77C01"/>
    <w:rsid w:val="00C77F6E"/>
    <w:rsid w:val="00C84558"/>
    <w:rsid w:val="00CA6C8A"/>
    <w:rsid w:val="00CB1985"/>
    <w:rsid w:val="00CD2EC3"/>
    <w:rsid w:val="00CD3452"/>
    <w:rsid w:val="00CF156B"/>
    <w:rsid w:val="00CF2E30"/>
    <w:rsid w:val="00D00B47"/>
    <w:rsid w:val="00D10B2F"/>
    <w:rsid w:val="00D36C6C"/>
    <w:rsid w:val="00D96FA9"/>
    <w:rsid w:val="00DC2750"/>
    <w:rsid w:val="00DC347A"/>
    <w:rsid w:val="00DC4231"/>
    <w:rsid w:val="00DC712F"/>
    <w:rsid w:val="00DD584E"/>
    <w:rsid w:val="00E1018A"/>
    <w:rsid w:val="00E1194F"/>
    <w:rsid w:val="00E23CEF"/>
    <w:rsid w:val="00E41B7D"/>
    <w:rsid w:val="00EA283B"/>
    <w:rsid w:val="00EA5E7D"/>
    <w:rsid w:val="00F034E2"/>
    <w:rsid w:val="00F13973"/>
    <w:rsid w:val="00F20AE4"/>
    <w:rsid w:val="00F350AE"/>
    <w:rsid w:val="00F41B66"/>
    <w:rsid w:val="00F51833"/>
    <w:rsid w:val="00F54392"/>
    <w:rsid w:val="00F61C1D"/>
    <w:rsid w:val="00F667D0"/>
    <w:rsid w:val="00F9718E"/>
    <w:rsid w:val="00FA23C4"/>
    <w:rsid w:val="00FB29DF"/>
    <w:rsid w:val="00FC452E"/>
    <w:rsid w:val="00FE406D"/>
    <w:rsid w:val="00FF6FD2"/>
    <w:rsid w:val="09CDD54B"/>
    <w:rsid w:val="18416E97"/>
    <w:rsid w:val="2352D8AB"/>
    <w:rsid w:val="3C487347"/>
    <w:rsid w:val="497C3B4A"/>
    <w:rsid w:val="5122D4EF"/>
    <w:rsid w:val="7B69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E356D3"/>
  <w15:docId w15:val="{FF05B591-4576-4F07-A357-81ACD191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NK"/>
    <w:qFormat/>
    <w:rsid w:val="00B35167"/>
    <w:rPr>
      <w:rFonts w:ascii="Calibri" w:hAnsi="Calibri" w:cs="Calibri"/>
    </w:rPr>
  </w:style>
  <w:style w:type="paragraph" w:styleId="Heading1">
    <w:name w:val="heading 1"/>
    <w:aliases w:val="Heading 1 NK"/>
    <w:basedOn w:val="Normal"/>
    <w:next w:val="Normal"/>
    <w:link w:val="Heading1Char"/>
    <w:uiPriority w:val="1"/>
    <w:qFormat/>
    <w:rsid w:val="003B5EFB"/>
    <w:pPr>
      <w:numPr>
        <w:numId w:val="2"/>
      </w:numPr>
      <w:outlineLvl w:val="0"/>
    </w:pPr>
    <w:rPr>
      <w:rFonts w:ascii="Myriad Pro" w:hAnsi="Myriad Pro" w:cs="Arial"/>
      <w:b/>
      <w:color w:val="46A07D"/>
      <w:kern w:val="20"/>
      <w:sz w:val="32"/>
      <w:szCs w:val="20"/>
      <w:lang w:eastAsia="ja-JP"/>
    </w:rPr>
  </w:style>
  <w:style w:type="paragraph" w:styleId="Heading2">
    <w:name w:val="heading 2"/>
    <w:aliases w:val="Heading 2 NK"/>
    <w:basedOn w:val="Normal"/>
    <w:next w:val="Normal"/>
    <w:link w:val="Heading2Char"/>
    <w:uiPriority w:val="1"/>
    <w:unhideWhenUsed/>
    <w:qFormat/>
    <w:rsid w:val="003B5EFB"/>
    <w:pPr>
      <w:keepNext/>
      <w:keepLines/>
      <w:spacing w:before="240" w:after="240"/>
      <w:outlineLvl w:val="1"/>
    </w:pPr>
    <w:rPr>
      <w:rFonts w:ascii="Myriad Pro" w:eastAsiaTheme="majorEastAsia" w:hAnsi="Myriad Pro" w:cstheme="majorBidi"/>
      <w:b/>
      <w:color w:val="0070C0"/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NK Char"/>
    <w:basedOn w:val="DefaultParagraphFont"/>
    <w:link w:val="Heading1"/>
    <w:uiPriority w:val="1"/>
    <w:rsid w:val="003B5EFB"/>
    <w:rPr>
      <w:rFonts w:ascii="Myriad Pro" w:hAnsi="Myriad Pro" w:cs="Arial"/>
      <w:b/>
      <w:color w:val="46A07D"/>
      <w:kern w:val="20"/>
      <w:sz w:val="32"/>
      <w:szCs w:val="20"/>
      <w:lang w:eastAsia="ja-JP"/>
    </w:rPr>
  </w:style>
  <w:style w:type="character" w:customStyle="1" w:styleId="Heading2Char">
    <w:name w:val="Heading 2 Char"/>
    <w:aliases w:val="Heading 2 NK Char"/>
    <w:basedOn w:val="DefaultParagraphFont"/>
    <w:link w:val="Heading2"/>
    <w:uiPriority w:val="1"/>
    <w:rsid w:val="003B5EFB"/>
    <w:rPr>
      <w:rFonts w:ascii="Myriad Pro" w:eastAsiaTheme="majorEastAsia" w:hAnsi="Myriad Pro" w:cstheme="majorBidi"/>
      <w:b/>
      <w:color w:val="0070C0"/>
      <w:kern w:val="20"/>
      <w:sz w:val="24"/>
      <w:szCs w:val="20"/>
      <w:lang w:val="en-US" w:eastAsia="ja-JP"/>
    </w:rPr>
  </w:style>
  <w:style w:type="paragraph" w:customStyle="1" w:styleId="SEAIBrandHeading1">
    <w:name w:val="SEAI Brand Heading 1"/>
    <w:basedOn w:val="Normal"/>
    <w:link w:val="SEAIBrandHeading1Char"/>
    <w:uiPriority w:val="1"/>
    <w:qFormat/>
    <w:rsid w:val="008037E1"/>
    <w:pPr>
      <w:widowControl w:val="0"/>
      <w:autoSpaceDE w:val="0"/>
      <w:autoSpaceDN w:val="0"/>
      <w:ind w:left="1020" w:right="1207"/>
    </w:pPr>
    <w:rPr>
      <w:rFonts w:ascii="Myriad Pro" w:eastAsia="Calibri" w:hAnsi="Myriad Pro"/>
      <w:color w:val="10357F"/>
      <w:sz w:val="78"/>
      <w:lang w:bidi="en-US"/>
    </w:rPr>
  </w:style>
  <w:style w:type="character" w:customStyle="1" w:styleId="SEAIBrandHeading1Char">
    <w:name w:val="SEAI Brand Heading 1 Char"/>
    <w:basedOn w:val="DefaultParagraphFont"/>
    <w:link w:val="SEAIBrandHeading1"/>
    <w:uiPriority w:val="1"/>
    <w:rsid w:val="008037E1"/>
    <w:rPr>
      <w:rFonts w:ascii="Myriad Pro" w:eastAsia="Calibri" w:hAnsi="Myriad Pro" w:cs="Calibri"/>
      <w:color w:val="10357F"/>
      <w:sz w:val="78"/>
      <w:lang w:bidi="en-US"/>
    </w:rPr>
  </w:style>
  <w:style w:type="character" w:styleId="Hyperlink">
    <w:name w:val="Hyperlink"/>
    <w:basedOn w:val="DefaultParagraphFont"/>
    <w:uiPriority w:val="99"/>
    <w:unhideWhenUsed/>
    <w:rsid w:val="002076B8"/>
    <w:rPr>
      <w:color w:val="0067B1" w:themeColor="hyperlink"/>
      <w:u w:val="single"/>
    </w:rPr>
  </w:style>
  <w:style w:type="paragraph" w:styleId="BodyText">
    <w:name w:val="Body Text"/>
    <w:link w:val="BodyTextChar"/>
    <w:qFormat/>
    <w:rsid w:val="002076B8"/>
    <w:rPr>
      <w:rFonts w:ascii="Myriad Pro" w:eastAsia="Times New Roman" w:hAnsi="Myriad Pro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2076B8"/>
    <w:rPr>
      <w:rFonts w:ascii="Myriad Pro" w:eastAsia="Times New Roman" w:hAnsi="Myriad Pro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2076B8"/>
    <w:pPr>
      <w:tabs>
        <w:tab w:val="center" w:pos="4513"/>
        <w:tab w:val="right" w:pos="9026"/>
      </w:tabs>
    </w:pPr>
    <w:rPr>
      <w:rFonts w:ascii="Myriad Pro" w:hAnsi="Myriad Pro" w:cs="Arial"/>
      <w:color w:val="2A68E4" w:themeColor="text1" w:themeTint="A6"/>
      <w:kern w:val="20"/>
      <w:sz w:val="20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076B8"/>
    <w:rPr>
      <w:rFonts w:ascii="Myriad Pro" w:hAnsi="Myriad Pro" w:cs="Arial"/>
      <w:color w:val="2A68E4" w:themeColor="text1" w:themeTint="A6"/>
      <w:kern w:val="20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2076B8"/>
    <w:pPr>
      <w:tabs>
        <w:tab w:val="center" w:pos="4513"/>
        <w:tab w:val="right" w:pos="9026"/>
      </w:tabs>
    </w:pPr>
    <w:rPr>
      <w:rFonts w:ascii="Myriad Pro" w:hAnsi="Myriad Pro" w:cs="Arial"/>
      <w:color w:val="2A68E4" w:themeColor="text1" w:themeTint="A6"/>
      <w:kern w:val="20"/>
      <w:sz w:val="20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076B8"/>
    <w:rPr>
      <w:rFonts w:ascii="Myriad Pro" w:hAnsi="Myriad Pro" w:cs="Arial"/>
      <w:color w:val="2A68E4" w:themeColor="text1" w:themeTint="A6"/>
      <w:kern w:val="20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1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8D"/>
    <w:rPr>
      <w:rFonts w:ascii="Lucida Grande" w:hAnsi="Lucida Grande" w:cs="Calibr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B7B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06D79"/>
    <w:pPr>
      <w:ind w:left="720"/>
      <w:contextualSpacing/>
    </w:pPr>
  </w:style>
  <w:style w:type="paragraph" w:styleId="NoSpacing">
    <w:name w:val="No Spacing"/>
    <w:uiPriority w:val="1"/>
    <w:qFormat/>
    <w:rsid w:val="005F4C2F"/>
    <w:rPr>
      <w:rFonts w:ascii="Calibri" w:eastAsia="Times New Roman" w:hAnsi="Calibri" w:cs="Times New Roman"/>
      <w:lang w:eastAsia="en-IE"/>
    </w:rPr>
  </w:style>
  <w:style w:type="paragraph" w:styleId="BodyText2">
    <w:name w:val="Body Text 2"/>
    <w:basedOn w:val="Normal"/>
    <w:link w:val="BodyText2Char"/>
    <w:uiPriority w:val="99"/>
    <w:unhideWhenUsed/>
    <w:rsid w:val="002C5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C5766"/>
    <w:rPr>
      <w:rFonts w:ascii="Calibri" w:hAnsi="Calibri" w:cs="Calibri"/>
    </w:rPr>
  </w:style>
  <w:style w:type="paragraph" w:styleId="Title">
    <w:name w:val="Title"/>
    <w:basedOn w:val="Normal"/>
    <w:link w:val="TitleChar"/>
    <w:qFormat/>
    <w:rsid w:val="002C5766"/>
    <w:pPr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C5766"/>
    <w:rPr>
      <w:rFonts w:ascii="Times New Roman" w:eastAsia="Times New Roman" w:hAnsi="Times New Roman" w:cs="Times New Roman"/>
      <w:b/>
      <w:bCs/>
      <w:sz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SEAI Theme">
  <a:themeElements>
    <a:clrScheme name="SEAI Theme">
      <a:dk1>
        <a:srgbClr val="10357F"/>
      </a:dk1>
      <a:lt1>
        <a:srgbClr val="FFFFFF"/>
      </a:lt1>
      <a:dk2>
        <a:srgbClr val="00B495"/>
      </a:dk2>
      <a:lt2>
        <a:srgbClr val="D6EBE4"/>
      </a:lt2>
      <a:accent1>
        <a:srgbClr val="0067B1"/>
      </a:accent1>
      <a:accent2>
        <a:srgbClr val="007A45"/>
      </a:accent2>
      <a:accent3>
        <a:srgbClr val="BEBD01"/>
      </a:accent3>
      <a:accent4>
        <a:srgbClr val="FDBB30"/>
      </a:accent4>
      <a:accent5>
        <a:srgbClr val="F37121"/>
      </a:accent5>
      <a:accent6>
        <a:srgbClr val="C70063"/>
      </a:accent6>
      <a:hlink>
        <a:srgbClr val="0067B1"/>
      </a:hlink>
      <a:folHlink>
        <a:srgbClr val="6D2C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1b40e8-17d9-40ae-8985-26ea09cd3a59" xsi:nil="true"/>
    <TaxCatchAll xmlns="8d70b670-d064-4aa3-bdfb-67aa7bbc18e5" xsi:nil="true"/>
    <lcf76f155ced4ddcb4097134ff3c332f xmlns="6e1b40e8-17d9-40ae-8985-26ea09cd3a59">
      <Terms xmlns="http://schemas.microsoft.com/office/infopath/2007/PartnerControls"/>
    </lcf76f155ced4ddcb4097134ff3c332f>
    <Category xmlns="6e1b40e8-17d9-40ae-8985-26ea09cd3a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351CF270B7A4286616D3C79AE5D51" ma:contentTypeVersion="18" ma:contentTypeDescription="Create a new document." ma:contentTypeScope="" ma:versionID="ab53ce779ec4a3f32a44244d6372dceb">
  <xsd:schema xmlns:xsd="http://www.w3.org/2001/XMLSchema" xmlns:xs="http://www.w3.org/2001/XMLSchema" xmlns:p="http://schemas.microsoft.com/office/2006/metadata/properties" xmlns:ns2="6e1b40e8-17d9-40ae-8985-26ea09cd3a59" xmlns:ns3="8d70b670-d064-4aa3-bdfb-67aa7bbc18e5" targetNamespace="http://schemas.microsoft.com/office/2006/metadata/properties" ma:root="true" ma:fieldsID="58f594d5bd5b720246d9271968439089" ns2:_="" ns3:_="">
    <xsd:import namespace="6e1b40e8-17d9-40ae-8985-26ea09cd3a59"/>
    <xsd:import namespace="8d70b670-d064-4aa3-bdfb-67aa7bbc18e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b40e8-17d9-40ae-8985-26ea09cd3a5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Vodafone"/>
              <xsd:enumeration value="Workings"/>
              <xsd:enumeration value="Final"/>
              <xsd:enumeration value="Other"/>
              <xsd:enumeration value="Self Assessed VAT Reports"/>
              <xsd:enumeration value="Signed off"/>
              <xsd:enumeration value="Reconciled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b670-d064-4aa3-bdfb-67aa7bbc1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d28201-cd43-48a7-97a9-fb93b0ef7ac8}" ma:internalName="TaxCatchAll" ma:showField="CatchAllData" ma:web="8d70b670-d064-4aa3-bdfb-67aa7bbc1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0289A-482E-40B4-899E-98B2736BD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24FDF-F12B-4E8C-8945-7FA92FDDE869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e1b40e8-17d9-40ae-8985-26ea09cd3a59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8d70b670-d064-4aa3-bdfb-67aa7bbc18e5"/>
  </ds:schemaRefs>
</ds:datastoreItem>
</file>

<file path=customXml/itemProps3.xml><?xml version="1.0" encoding="utf-8"?>
<ds:datastoreItem xmlns:ds="http://schemas.openxmlformats.org/officeDocument/2006/customXml" ds:itemID="{9BAB5AD7-CDB6-4169-A154-14D2927A0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b40e8-17d9-40ae-8985-26ea09cd3a59"/>
    <ds:schemaRef ds:uri="8d70b670-d064-4aa3-bdfb-67aa7bbc1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FUDGE iMac 27'' - 2</dc:creator>
  <cp:keywords/>
  <dc:description/>
  <cp:lastModifiedBy>Riikka Soininen</cp:lastModifiedBy>
  <cp:revision>2</cp:revision>
  <cp:lastPrinted>2022-10-19T17:40:00Z</cp:lastPrinted>
  <dcterms:created xsi:type="dcterms:W3CDTF">2024-07-11T16:07:00Z</dcterms:created>
  <dcterms:modified xsi:type="dcterms:W3CDTF">2024-07-11T16:07:00Z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0x0101009BE351CF270B7A4286616D3C79AE5D51</vt:lpwstr>
  </property>
  <property fmtid="{D5CDD505-2E9C-101B-9397-08002B2CF9AE}" pid="3" name="MediaServiceImageTags">
    <vt:lpwstr/>
  </property>
</Properties>
</file>